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8A2" w:rsidRPr="00F5681C" w:rsidRDefault="00F5681C" w:rsidP="009178A2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-434340</wp:posOffset>
            </wp:positionV>
            <wp:extent cx="1362075" cy="1504950"/>
            <wp:effectExtent l="19050" t="0" r="9525" b="0"/>
            <wp:wrapTight wrapText="bothSides">
              <wp:wrapPolygon edited="0">
                <wp:start x="-302" y="0"/>
                <wp:lineTo x="-302" y="21327"/>
                <wp:lineTo x="21751" y="21327"/>
                <wp:lineTo x="21751" y="0"/>
                <wp:lineTo x="-30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8A2" w:rsidRPr="00F5681C">
        <w:rPr>
          <w:b/>
          <w:i/>
          <w:color w:val="FF0000"/>
          <w:sz w:val="32"/>
          <w:szCs w:val="32"/>
        </w:rPr>
        <w:t>Как воспитывает кукольный театр</w:t>
      </w:r>
    </w:p>
    <w:p w:rsidR="009178A2" w:rsidRPr="00F5681C" w:rsidRDefault="009178A2" w:rsidP="009178A2">
      <w:pPr>
        <w:jc w:val="center"/>
        <w:rPr>
          <w:b/>
          <w:i/>
          <w:color w:val="FF0000"/>
          <w:sz w:val="28"/>
          <w:szCs w:val="28"/>
        </w:rPr>
      </w:pPr>
    </w:p>
    <w:p w:rsidR="009178A2" w:rsidRPr="00F5681C" w:rsidRDefault="009178A2" w:rsidP="009178A2">
      <w:pPr>
        <w:jc w:val="right"/>
        <w:rPr>
          <w:b/>
          <w:i/>
          <w:color w:val="0070C0"/>
          <w:sz w:val="28"/>
          <w:szCs w:val="28"/>
        </w:rPr>
      </w:pPr>
      <w:r w:rsidRPr="00F5681C">
        <w:rPr>
          <w:b/>
          <w:i/>
          <w:color w:val="0070C0"/>
          <w:sz w:val="28"/>
          <w:szCs w:val="28"/>
        </w:rPr>
        <w:t xml:space="preserve"> Театр кукол, танцев, песен</w:t>
      </w:r>
    </w:p>
    <w:p w:rsidR="009178A2" w:rsidRPr="00F5681C" w:rsidRDefault="009178A2" w:rsidP="009178A2">
      <w:pPr>
        <w:jc w:val="right"/>
        <w:rPr>
          <w:b/>
          <w:i/>
          <w:color w:val="0070C0"/>
          <w:sz w:val="28"/>
          <w:szCs w:val="28"/>
        </w:rPr>
      </w:pPr>
      <w:r w:rsidRPr="00F5681C">
        <w:rPr>
          <w:b/>
          <w:i/>
          <w:color w:val="0070C0"/>
          <w:sz w:val="28"/>
          <w:szCs w:val="28"/>
        </w:rPr>
        <w:t xml:space="preserve"> Всем детям очень </w:t>
      </w:r>
      <w:proofErr w:type="gramStart"/>
      <w:r w:rsidRPr="00F5681C">
        <w:rPr>
          <w:b/>
          <w:i/>
          <w:color w:val="0070C0"/>
          <w:sz w:val="28"/>
          <w:szCs w:val="28"/>
        </w:rPr>
        <w:t>интересен</w:t>
      </w:r>
      <w:proofErr w:type="gramEnd"/>
      <w:r w:rsidRPr="00F5681C">
        <w:rPr>
          <w:b/>
          <w:i/>
          <w:color w:val="0070C0"/>
          <w:sz w:val="28"/>
          <w:szCs w:val="28"/>
        </w:rPr>
        <w:t>!</w:t>
      </w:r>
    </w:p>
    <w:p w:rsidR="00F5681C" w:rsidRPr="00F5681C" w:rsidRDefault="00F5681C" w:rsidP="009178A2">
      <w:pPr>
        <w:jc w:val="right"/>
        <w:rPr>
          <w:b/>
          <w:i/>
          <w:color w:val="0070C0"/>
        </w:rPr>
      </w:pPr>
    </w:p>
    <w:p w:rsidR="009178A2" w:rsidRDefault="009178A2" w:rsidP="00F5681C">
      <w:pPr>
        <w:jc w:val="both"/>
        <w:rPr>
          <w:b/>
        </w:rPr>
      </w:pPr>
    </w:p>
    <w:p w:rsidR="009178A2" w:rsidRPr="00F5681C" w:rsidRDefault="009178A2" w:rsidP="00F5681C">
      <w:pPr>
        <w:jc w:val="both"/>
        <w:rPr>
          <w:color w:val="7030A0"/>
          <w:sz w:val="28"/>
          <w:szCs w:val="28"/>
        </w:rPr>
      </w:pPr>
      <w:r w:rsidRPr="00F5681C">
        <w:rPr>
          <w:color w:val="7030A0"/>
        </w:rPr>
        <w:t xml:space="preserve">   </w:t>
      </w:r>
      <w:r w:rsidRPr="00F5681C">
        <w:rPr>
          <w:color w:val="7030A0"/>
          <w:sz w:val="28"/>
          <w:szCs w:val="28"/>
        </w:rPr>
        <w:t>Кукольный театр! Когда дети слышат эти слова, в их глазах загораются радостные искорки, слышится веселый смех, сердца переполняет радость от предвкушения чуда. Ведь ожившая кукла в умелых руках – это действительно маленькое чудо, которое рождается на наших глазах.</w:t>
      </w:r>
    </w:p>
    <w:p w:rsidR="009178A2" w:rsidRPr="00F5681C" w:rsidRDefault="009178A2" w:rsidP="00F5681C">
      <w:pPr>
        <w:jc w:val="both"/>
        <w:rPr>
          <w:color w:val="7030A0"/>
          <w:sz w:val="28"/>
          <w:szCs w:val="28"/>
        </w:rPr>
      </w:pPr>
      <w:r w:rsidRPr="00F5681C">
        <w:rPr>
          <w:color w:val="7030A0"/>
          <w:sz w:val="28"/>
          <w:szCs w:val="28"/>
        </w:rPr>
        <w:t xml:space="preserve">   Кукольный театр не может оставить равнодушным никого. А куклы в руках педагогов – незаменимый помощник в воспитании и обучении детей. Ведь они веселят, обучают,  вызывают у детей эмоции, корректируют их поведение. Когда взрослый общается с ребенком при помощи игрушки, малыш впитывает каждое слово: он верит ожившей игрушке. </w:t>
      </w:r>
    </w:p>
    <w:p w:rsidR="009178A2" w:rsidRPr="00F5681C" w:rsidRDefault="009178A2" w:rsidP="00F5681C">
      <w:pPr>
        <w:jc w:val="both"/>
        <w:rPr>
          <w:color w:val="7030A0"/>
          <w:sz w:val="28"/>
          <w:szCs w:val="28"/>
        </w:rPr>
      </w:pPr>
      <w:r w:rsidRPr="00F5681C">
        <w:rPr>
          <w:color w:val="7030A0"/>
          <w:sz w:val="28"/>
          <w:szCs w:val="28"/>
        </w:rPr>
        <w:t xml:space="preserve">   Кукольн</w:t>
      </w:r>
      <w:r w:rsidR="00F5681C" w:rsidRPr="00F5681C">
        <w:rPr>
          <w:color w:val="7030A0"/>
          <w:sz w:val="28"/>
          <w:szCs w:val="28"/>
        </w:rPr>
        <w:t>ые</w:t>
      </w:r>
      <w:r w:rsidRPr="00F5681C">
        <w:rPr>
          <w:color w:val="7030A0"/>
          <w:sz w:val="28"/>
          <w:szCs w:val="28"/>
        </w:rPr>
        <w:t xml:space="preserve">  спектакл</w:t>
      </w:r>
      <w:r w:rsidR="00F5681C" w:rsidRPr="00F5681C">
        <w:rPr>
          <w:color w:val="7030A0"/>
          <w:sz w:val="28"/>
          <w:szCs w:val="28"/>
        </w:rPr>
        <w:t>и</w:t>
      </w:r>
      <w:r w:rsidRPr="00F5681C">
        <w:rPr>
          <w:color w:val="7030A0"/>
          <w:sz w:val="28"/>
          <w:szCs w:val="28"/>
        </w:rPr>
        <w:t>, поставленны</w:t>
      </w:r>
      <w:r w:rsidR="00F5681C" w:rsidRPr="00F5681C">
        <w:rPr>
          <w:color w:val="7030A0"/>
          <w:sz w:val="28"/>
          <w:szCs w:val="28"/>
        </w:rPr>
        <w:t>е</w:t>
      </w:r>
      <w:r w:rsidRPr="00F5681C">
        <w:rPr>
          <w:color w:val="7030A0"/>
          <w:sz w:val="28"/>
          <w:szCs w:val="28"/>
        </w:rPr>
        <w:t xml:space="preserve">  педагогами в детском саду, удачно впис</w:t>
      </w:r>
      <w:r w:rsidR="00F5681C" w:rsidRPr="00F5681C">
        <w:rPr>
          <w:color w:val="7030A0"/>
          <w:sz w:val="28"/>
          <w:szCs w:val="28"/>
        </w:rPr>
        <w:t>ываются</w:t>
      </w:r>
      <w:r w:rsidRPr="00F5681C">
        <w:rPr>
          <w:color w:val="7030A0"/>
          <w:sz w:val="28"/>
          <w:szCs w:val="28"/>
        </w:rPr>
        <w:t xml:space="preserve"> в мозаику педагогической жизни. Через сказочны</w:t>
      </w:r>
      <w:r w:rsidR="00F5681C" w:rsidRPr="00F5681C">
        <w:rPr>
          <w:color w:val="7030A0"/>
          <w:sz w:val="28"/>
          <w:szCs w:val="28"/>
        </w:rPr>
        <w:t>е</w:t>
      </w:r>
      <w:r w:rsidRPr="00F5681C">
        <w:rPr>
          <w:color w:val="7030A0"/>
          <w:sz w:val="28"/>
          <w:szCs w:val="28"/>
        </w:rPr>
        <w:t xml:space="preserve"> сюжет</w:t>
      </w:r>
      <w:r w:rsidR="00F5681C" w:rsidRPr="00F5681C">
        <w:rPr>
          <w:color w:val="7030A0"/>
          <w:sz w:val="28"/>
          <w:szCs w:val="28"/>
        </w:rPr>
        <w:t>ы</w:t>
      </w:r>
      <w:r w:rsidRPr="00F5681C">
        <w:rPr>
          <w:color w:val="7030A0"/>
          <w:sz w:val="28"/>
          <w:szCs w:val="28"/>
        </w:rPr>
        <w:t xml:space="preserve"> артисты активизир</w:t>
      </w:r>
      <w:r w:rsidR="00F5681C" w:rsidRPr="00F5681C">
        <w:rPr>
          <w:color w:val="7030A0"/>
          <w:sz w:val="28"/>
          <w:szCs w:val="28"/>
        </w:rPr>
        <w:t>уют</w:t>
      </w:r>
      <w:r w:rsidRPr="00F5681C">
        <w:rPr>
          <w:color w:val="7030A0"/>
          <w:sz w:val="28"/>
          <w:szCs w:val="28"/>
        </w:rPr>
        <w:t xml:space="preserve"> детей, пробу</w:t>
      </w:r>
      <w:r w:rsidR="00F5681C" w:rsidRPr="00F5681C">
        <w:rPr>
          <w:color w:val="7030A0"/>
          <w:sz w:val="28"/>
          <w:szCs w:val="28"/>
        </w:rPr>
        <w:t>ждают</w:t>
      </w:r>
      <w:r w:rsidRPr="00F5681C">
        <w:rPr>
          <w:color w:val="7030A0"/>
          <w:sz w:val="28"/>
          <w:szCs w:val="28"/>
        </w:rPr>
        <w:t xml:space="preserve">  у  них чувство сопереживания главным героям. Дети отвеча</w:t>
      </w:r>
      <w:r w:rsidR="00F5681C" w:rsidRPr="00F5681C">
        <w:rPr>
          <w:color w:val="7030A0"/>
          <w:sz w:val="28"/>
          <w:szCs w:val="28"/>
        </w:rPr>
        <w:t>ют</w:t>
      </w:r>
      <w:r w:rsidRPr="00F5681C">
        <w:rPr>
          <w:color w:val="7030A0"/>
          <w:sz w:val="28"/>
          <w:szCs w:val="28"/>
        </w:rPr>
        <w:t xml:space="preserve"> на вопросы персонажей, выполня</w:t>
      </w:r>
      <w:r w:rsidR="00F5681C" w:rsidRPr="00F5681C">
        <w:rPr>
          <w:color w:val="7030A0"/>
          <w:sz w:val="28"/>
          <w:szCs w:val="28"/>
        </w:rPr>
        <w:t>ют</w:t>
      </w:r>
      <w:r w:rsidRPr="00F5681C">
        <w:rPr>
          <w:color w:val="7030A0"/>
          <w:sz w:val="28"/>
          <w:szCs w:val="28"/>
        </w:rPr>
        <w:t xml:space="preserve"> действия по их просьбе, вместе игра</w:t>
      </w:r>
      <w:r w:rsidR="00F5681C" w:rsidRPr="00F5681C">
        <w:rPr>
          <w:color w:val="7030A0"/>
          <w:sz w:val="28"/>
          <w:szCs w:val="28"/>
        </w:rPr>
        <w:t>ют</w:t>
      </w:r>
      <w:r w:rsidRPr="00F5681C">
        <w:rPr>
          <w:color w:val="7030A0"/>
          <w:sz w:val="28"/>
          <w:szCs w:val="28"/>
        </w:rPr>
        <w:t xml:space="preserve"> на </w:t>
      </w:r>
      <w:r w:rsidR="00F5681C" w:rsidRPr="00F5681C">
        <w:rPr>
          <w:color w:val="7030A0"/>
          <w:sz w:val="28"/>
          <w:szCs w:val="28"/>
        </w:rPr>
        <w:t xml:space="preserve">музыкальных </w:t>
      </w:r>
      <w:r w:rsidRPr="00F5681C">
        <w:rPr>
          <w:color w:val="7030A0"/>
          <w:sz w:val="28"/>
          <w:szCs w:val="28"/>
        </w:rPr>
        <w:t>инструментах и п</w:t>
      </w:r>
      <w:r w:rsidR="00F5681C" w:rsidRPr="00F5681C">
        <w:rPr>
          <w:color w:val="7030A0"/>
          <w:sz w:val="28"/>
          <w:szCs w:val="28"/>
        </w:rPr>
        <w:t>оют</w:t>
      </w:r>
      <w:r w:rsidRPr="00F5681C">
        <w:rPr>
          <w:color w:val="7030A0"/>
          <w:sz w:val="28"/>
          <w:szCs w:val="28"/>
        </w:rPr>
        <w:t xml:space="preserve"> песни. Хорошо подготовленный спектакль рад</w:t>
      </w:r>
      <w:r w:rsidR="00F5681C" w:rsidRPr="00F5681C">
        <w:rPr>
          <w:color w:val="7030A0"/>
          <w:sz w:val="28"/>
          <w:szCs w:val="28"/>
        </w:rPr>
        <w:t>ует</w:t>
      </w:r>
      <w:r w:rsidRPr="00F5681C">
        <w:rPr>
          <w:color w:val="7030A0"/>
          <w:sz w:val="28"/>
          <w:szCs w:val="28"/>
        </w:rPr>
        <w:t xml:space="preserve"> детей, реализов</w:t>
      </w:r>
      <w:r w:rsidR="00F5681C" w:rsidRPr="00F5681C">
        <w:rPr>
          <w:color w:val="7030A0"/>
          <w:sz w:val="28"/>
          <w:szCs w:val="28"/>
        </w:rPr>
        <w:t>ывает</w:t>
      </w:r>
      <w:r w:rsidRPr="00F5681C">
        <w:rPr>
          <w:color w:val="7030A0"/>
          <w:sz w:val="28"/>
          <w:szCs w:val="28"/>
        </w:rPr>
        <w:t xml:space="preserve"> их эмоции, обога</w:t>
      </w:r>
      <w:r w:rsidR="00F5681C" w:rsidRPr="00F5681C">
        <w:rPr>
          <w:color w:val="7030A0"/>
          <w:sz w:val="28"/>
          <w:szCs w:val="28"/>
        </w:rPr>
        <w:t>щает</w:t>
      </w:r>
      <w:r w:rsidRPr="00F5681C">
        <w:rPr>
          <w:color w:val="7030A0"/>
          <w:sz w:val="28"/>
          <w:szCs w:val="28"/>
        </w:rPr>
        <w:t xml:space="preserve"> впечатления.</w:t>
      </w:r>
    </w:p>
    <w:p w:rsidR="009178A2" w:rsidRPr="00F5681C" w:rsidRDefault="009178A2" w:rsidP="00F5681C">
      <w:pPr>
        <w:jc w:val="both"/>
        <w:rPr>
          <w:color w:val="7030A0"/>
          <w:sz w:val="28"/>
          <w:szCs w:val="28"/>
        </w:rPr>
      </w:pPr>
      <w:r w:rsidRPr="00F5681C">
        <w:rPr>
          <w:color w:val="7030A0"/>
          <w:sz w:val="28"/>
          <w:szCs w:val="28"/>
        </w:rPr>
        <w:t xml:space="preserve">    Кукольный театр стал необходимой составляющей в жизни нашего детского сада. И мы стараемся проводить эту работу качественно, на высоком педагогическом и исполнительском уровне и никогда не забываем, что кукольный театр - это первое приобщение дошкольников к театру, к искусству, к творению.</w:t>
      </w:r>
    </w:p>
    <w:p w:rsidR="009178A2" w:rsidRPr="00F5681C" w:rsidRDefault="009178A2" w:rsidP="009178A2">
      <w:pPr>
        <w:rPr>
          <w:color w:val="7030A0"/>
          <w:sz w:val="28"/>
          <w:szCs w:val="28"/>
        </w:rPr>
      </w:pPr>
    </w:p>
    <w:p w:rsidR="009178A2" w:rsidRDefault="00F5681C" w:rsidP="009178A2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138430</wp:posOffset>
            </wp:positionV>
            <wp:extent cx="4438650" cy="3038475"/>
            <wp:effectExtent l="19050" t="0" r="0" b="0"/>
            <wp:wrapTight wrapText="bothSides">
              <wp:wrapPolygon edited="0">
                <wp:start x="-93" y="0"/>
                <wp:lineTo x="-93" y="21532"/>
                <wp:lineTo x="21600" y="21532"/>
                <wp:lineTo x="21600" y="0"/>
                <wp:lineTo x="-9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78A2" w:rsidRDefault="009178A2" w:rsidP="009178A2"/>
    <w:p w:rsidR="009178A2" w:rsidRDefault="009178A2" w:rsidP="009178A2"/>
    <w:p w:rsidR="009178A2" w:rsidRDefault="009178A2" w:rsidP="009178A2"/>
    <w:p w:rsidR="009178A2" w:rsidRDefault="009178A2" w:rsidP="009178A2"/>
    <w:p w:rsidR="009178A2" w:rsidRDefault="009178A2" w:rsidP="009178A2"/>
    <w:p w:rsidR="009178A2" w:rsidRDefault="009178A2" w:rsidP="009178A2"/>
    <w:p w:rsidR="009178A2" w:rsidRDefault="009178A2" w:rsidP="009178A2"/>
    <w:p w:rsidR="009178A2" w:rsidRDefault="009178A2" w:rsidP="009178A2"/>
    <w:p w:rsidR="009178A2" w:rsidRDefault="009178A2" w:rsidP="009178A2"/>
    <w:p w:rsidR="009178A2" w:rsidRDefault="009178A2" w:rsidP="009178A2"/>
    <w:p w:rsidR="009178A2" w:rsidRDefault="009178A2" w:rsidP="009178A2"/>
    <w:p w:rsidR="009178A2" w:rsidRDefault="009178A2" w:rsidP="009178A2"/>
    <w:p w:rsidR="009178A2" w:rsidRDefault="009178A2" w:rsidP="009178A2"/>
    <w:p w:rsidR="009178A2" w:rsidRDefault="009178A2" w:rsidP="009178A2"/>
    <w:p w:rsidR="009178A2" w:rsidRDefault="009178A2" w:rsidP="009178A2"/>
    <w:p w:rsidR="009178A2" w:rsidRDefault="009178A2" w:rsidP="009178A2"/>
    <w:p w:rsidR="009178A2" w:rsidRDefault="009178A2" w:rsidP="009178A2"/>
    <w:p w:rsidR="009178A2" w:rsidRDefault="009178A2" w:rsidP="009178A2"/>
    <w:p w:rsidR="00FD2A42" w:rsidRDefault="00F5681C" w:rsidP="009178A2">
      <w:r>
        <w:t xml:space="preserve"> </w:t>
      </w:r>
      <w:r w:rsidR="009178A2">
        <w:t xml:space="preserve">    </w:t>
      </w:r>
    </w:p>
    <w:sectPr w:rsidR="00FD2A42" w:rsidSect="00FD2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78A2"/>
    <w:rsid w:val="009178A2"/>
    <w:rsid w:val="00A940E0"/>
    <w:rsid w:val="00F5681C"/>
    <w:rsid w:val="00FD2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8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8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81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217</Words>
  <Characters>1241</Characters>
  <Application>Microsoft Office Word</Application>
  <DocSecurity>0</DocSecurity>
  <Lines>10</Lines>
  <Paragraphs>2</Paragraphs>
  <ScaleCrop>false</ScaleCrop>
  <Company>Reanimator Extreme Edition</Company>
  <LinksUpToDate>false</LinksUpToDate>
  <CharactersWithSpaces>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</dc:creator>
  <cp:lastModifiedBy>GT</cp:lastModifiedBy>
  <cp:revision>2</cp:revision>
  <dcterms:created xsi:type="dcterms:W3CDTF">2014-01-18T16:37:00Z</dcterms:created>
  <dcterms:modified xsi:type="dcterms:W3CDTF">2014-01-18T17:00:00Z</dcterms:modified>
</cp:coreProperties>
</file>