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1" w:rsidRPr="00394F31" w:rsidRDefault="00394F31" w:rsidP="00394F31">
      <w:pPr>
        <w:spacing w:line="276" w:lineRule="auto"/>
        <w:jc w:val="center"/>
      </w:pPr>
      <w:r w:rsidRPr="00394F31">
        <w:rPr>
          <w:b/>
        </w:rPr>
        <w:t>План работы</w:t>
      </w:r>
    </w:p>
    <w:p w:rsidR="00394F31" w:rsidRPr="00394F31" w:rsidRDefault="00394F31" w:rsidP="00394F31">
      <w:pPr>
        <w:spacing w:line="276" w:lineRule="auto"/>
        <w:jc w:val="center"/>
        <w:rPr>
          <w:b/>
        </w:rPr>
      </w:pPr>
      <w:r w:rsidRPr="00394F31">
        <w:rPr>
          <w:b/>
        </w:rPr>
        <w:t>методического объединения</w:t>
      </w:r>
    </w:p>
    <w:p w:rsidR="00394F31" w:rsidRPr="00394F31" w:rsidRDefault="00394F31" w:rsidP="00394F31">
      <w:pPr>
        <w:spacing w:line="276" w:lineRule="auto"/>
        <w:jc w:val="center"/>
        <w:rPr>
          <w:b/>
        </w:rPr>
      </w:pPr>
      <w:r w:rsidRPr="00394F31">
        <w:rPr>
          <w:b/>
        </w:rPr>
        <w:t>музыкальных руководителей по  направлению:</w:t>
      </w:r>
    </w:p>
    <w:p w:rsidR="00394F31" w:rsidRPr="00394F31" w:rsidRDefault="00394F31" w:rsidP="00394F31">
      <w:pPr>
        <w:spacing w:line="276" w:lineRule="auto"/>
        <w:jc w:val="center"/>
        <w:rPr>
          <w:b/>
        </w:rPr>
      </w:pPr>
      <w:r w:rsidRPr="00394F31">
        <w:rPr>
          <w:b/>
        </w:rPr>
        <w:t>«Музыкальное развитие детей дошкольного возраста»</w:t>
      </w:r>
    </w:p>
    <w:p w:rsidR="00394F31" w:rsidRPr="00394F31" w:rsidRDefault="00394F31" w:rsidP="00394F31">
      <w:pPr>
        <w:spacing w:line="276" w:lineRule="auto"/>
        <w:jc w:val="center"/>
        <w:rPr>
          <w:b/>
        </w:rPr>
      </w:pPr>
      <w:r w:rsidRPr="00394F31">
        <w:rPr>
          <w:b/>
        </w:rPr>
        <w:t>на 2020/2021 учебный год</w:t>
      </w:r>
    </w:p>
    <w:p w:rsidR="00394F31" w:rsidRPr="00394F31" w:rsidRDefault="00394F31" w:rsidP="00394F31">
      <w:pPr>
        <w:spacing w:line="276" w:lineRule="auto"/>
        <w:jc w:val="center"/>
        <w:rPr>
          <w:color w:val="333333"/>
          <w:sz w:val="16"/>
          <w:szCs w:val="16"/>
          <w:shd w:val="clear" w:color="auto" w:fill="FFFFFF"/>
        </w:rPr>
      </w:pPr>
    </w:p>
    <w:p w:rsidR="00394F31" w:rsidRPr="00394F31" w:rsidRDefault="00394F31" w:rsidP="00394F31">
      <w:pPr>
        <w:spacing w:line="276" w:lineRule="auto"/>
        <w:jc w:val="both"/>
        <w:rPr>
          <w:color w:val="FF0000"/>
        </w:rPr>
      </w:pPr>
      <w:r w:rsidRPr="00394F31">
        <w:rPr>
          <w:b/>
          <w:color w:val="000000"/>
        </w:rPr>
        <w:t xml:space="preserve">Тема: </w:t>
      </w:r>
      <w:r w:rsidRPr="00394F31">
        <w:rPr>
          <w:rStyle w:val="c4"/>
          <w:bCs/>
          <w:color w:val="000000"/>
        </w:rPr>
        <w:t>«Роль музыки в развитие познавательных способностей детей через метод проектов».</w:t>
      </w:r>
    </w:p>
    <w:p w:rsidR="00394F31" w:rsidRPr="00394F31" w:rsidRDefault="00394F31" w:rsidP="00394F31">
      <w:pPr>
        <w:spacing w:line="276" w:lineRule="auto"/>
        <w:jc w:val="both"/>
        <w:rPr>
          <w:b/>
        </w:rPr>
      </w:pPr>
      <w:r w:rsidRPr="00394F31">
        <w:rPr>
          <w:b/>
          <w:color w:val="333333"/>
          <w:shd w:val="clear" w:color="auto" w:fill="FFFFFF"/>
        </w:rPr>
        <w:t>Цель:</w:t>
      </w:r>
      <w:r w:rsidRPr="00394F31">
        <w:rPr>
          <w:color w:val="333333"/>
          <w:shd w:val="clear" w:color="auto" w:fill="FFFFFF"/>
        </w:rPr>
        <w:t xml:space="preserve"> организация профессионального взаимодействия и общения педагогов в рамках </w:t>
      </w:r>
      <w:r w:rsidRPr="00394F31">
        <w:rPr>
          <w:bCs/>
          <w:color w:val="333333"/>
          <w:shd w:val="clear" w:color="auto" w:fill="FFFFFF"/>
        </w:rPr>
        <w:t>методического</w:t>
      </w:r>
      <w:r w:rsidRPr="00394F31">
        <w:rPr>
          <w:color w:val="333333"/>
          <w:shd w:val="clear" w:color="auto" w:fill="FFFFFF"/>
        </w:rPr>
        <w:t> </w:t>
      </w:r>
      <w:r w:rsidRPr="00394F31">
        <w:rPr>
          <w:bCs/>
          <w:color w:val="333333"/>
          <w:shd w:val="clear" w:color="auto" w:fill="FFFFFF"/>
        </w:rPr>
        <w:t>объединения</w:t>
      </w:r>
      <w:r w:rsidRPr="00394F31">
        <w:rPr>
          <w:color w:val="333333"/>
          <w:shd w:val="clear" w:color="auto" w:fill="FFFFFF"/>
        </w:rPr>
        <w:t>, оказание действенной помощи педагогам в улучшении организации учебно-воспитательной работы, повышение профессиональной компетентности педагогов, выявление и распространение положительного педагогического опыта.</w:t>
      </w:r>
    </w:p>
    <w:p w:rsidR="00394F31" w:rsidRPr="00394F31" w:rsidRDefault="00394F31" w:rsidP="00394F31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C00000"/>
        </w:rPr>
      </w:pPr>
      <w:r w:rsidRPr="00394F31">
        <w:rPr>
          <w:b/>
        </w:rPr>
        <w:t xml:space="preserve">Задачи:  </w:t>
      </w:r>
    </w:p>
    <w:p w:rsidR="00394F31" w:rsidRPr="00394F31" w:rsidRDefault="00394F31" w:rsidP="00394F3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394F31">
        <w:rPr>
          <w:color w:val="000000"/>
        </w:rPr>
        <w:t>изучить научную, методическую, учебную литературу и передовой педагогический опыт по теме исследования;</w:t>
      </w:r>
    </w:p>
    <w:p w:rsidR="00394F31" w:rsidRPr="00394F31" w:rsidRDefault="00394F31" w:rsidP="00394F31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394F31">
        <w:rPr>
          <w:rFonts w:eastAsia="Calibri"/>
        </w:rPr>
        <w:t>Создать условия для формирования у педагогов личностных мотивов профессионального роста;</w:t>
      </w:r>
    </w:p>
    <w:p w:rsidR="00394F31" w:rsidRPr="00394F31" w:rsidRDefault="00394F31" w:rsidP="00394F3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7"/>
        </w:rPr>
      </w:pPr>
      <w:r w:rsidRPr="00394F31">
        <w:rPr>
          <w:rFonts w:eastAsia="Calibri"/>
        </w:rPr>
        <w:t>Внедрять в педагогическую практику исследовательские и инновационные подходы;</w:t>
      </w:r>
      <w:r w:rsidRPr="00394F31">
        <w:rPr>
          <w:rStyle w:val="c7"/>
        </w:rPr>
        <w:t xml:space="preserve"> </w:t>
      </w:r>
    </w:p>
    <w:p w:rsidR="00394F31" w:rsidRPr="00394F31" w:rsidRDefault="00394F31" w:rsidP="00394F3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7"/>
        </w:rPr>
      </w:pPr>
      <w:r w:rsidRPr="00394F31">
        <w:rPr>
          <w:rStyle w:val="c7"/>
        </w:rPr>
        <w:t>Пополнять информационно - методическую базу педагогов по использованию</w:t>
      </w:r>
    </w:p>
    <w:p w:rsidR="00394F31" w:rsidRPr="00394F31" w:rsidRDefault="00394F31" w:rsidP="00394F31">
      <w:pPr>
        <w:pStyle w:val="c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7"/>
        </w:rPr>
      </w:pPr>
      <w:r w:rsidRPr="00394F31">
        <w:rPr>
          <w:rStyle w:val="c7"/>
        </w:rPr>
        <w:t xml:space="preserve"> музыкальных игр и упражнений, развивающих музыкальность детей  и активно</w:t>
      </w:r>
    </w:p>
    <w:p w:rsidR="00394F31" w:rsidRPr="00394F31" w:rsidRDefault="00394F31" w:rsidP="00394F31">
      <w:pPr>
        <w:pStyle w:val="c3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394F31">
        <w:rPr>
          <w:rStyle w:val="c7"/>
        </w:rPr>
        <w:t>внедрять её в практику работы;</w:t>
      </w:r>
    </w:p>
    <w:p w:rsidR="00394F31" w:rsidRPr="00394F31" w:rsidRDefault="00394F31" w:rsidP="00394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94F31">
        <w:rPr>
          <w:rFonts w:ascii="Times New Roman" w:hAnsi="Times New Roman"/>
        </w:rPr>
        <w:t>Формировать у педагогов умения планировать, анализировать и прогнозировать результаты собственной деятельности.</w:t>
      </w:r>
    </w:p>
    <w:p w:rsidR="00394F31" w:rsidRPr="00394F31" w:rsidRDefault="00394F31" w:rsidP="00394F31"/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841"/>
        <w:gridCol w:w="3117"/>
      </w:tblGrid>
      <w:tr w:rsidR="00394F31" w:rsidRPr="00394F31" w:rsidTr="00394F3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</w:rPr>
              <w:t>№</w:t>
            </w:r>
            <w:proofErr w:type="spellStart"/>
            <w:proofErr w:type="gramStart"/>
            <w:r w:rsidRPr="00394F31">
              <w:rPr>
                <w:b/>
              </w:rPr>
              <w:t>п</w:t>
            </w:r>
            <w:proofErr w:type="spellEnd"/>
            <w:proofErr w:type="gramEnd"/>
            <w:r w:rsidRPr="00394F31">
              <w:rPr>
                <w:b/>
              </w:rPr>
              <w:t>/</w:t>
            </w:r>
            <w:proofErr w:type="spellStart"/>
            <w:r w:rsidRPr="00394F31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Сроки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Место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проведения,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4F31">
              <w:rPr>
                <w:b/>
                <w:lang w:eastAsia="en-US"/>
              </w:rPr>
              <w:t>ответственные</w:t>
            </w:r>
          </w:p>
        </w:tc>
      </w:tr>
      <w:tr w:rsidR="00394F31" w:rsidRPr="00394F31" w:rsidTr="00394F3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</w:pPr>
            <w:r w:rsidRPr="00394F31">
              <w:t xml:space="preserve">Организационное заседание ГМО </w:t>
            </w:r>
          </w:p>
          <w:p w:rsidR="00394F31" w:rsidRPr="00394F31" w:rsidRDefault="00394F31">
            <w:pPr>
              <w:spacing w:line="276" w:lineRule="auto"/>
              <w:rPr>
                <w:lang w:eastAsia="en-US"/>
              </w:rPr>
            </w:pPr>
            <w:r w:rsidRPr="00394F31">
              <w:t>1. Определение целей, форм, направлений, приоритетов работы;</w:t>
            </w:r>
          </w:p>
          <w:p w:rsidR="00394F31" w:rsidRPr="00394F31" w:rsidRDefault="00394F31">
            <w:pPr>
              <w:spacing w:line="276" w:lineRule="auto"/>
              <w:rPr>
                <w:lang w:eastAsia="en-US"/>
              </w:rPr>
            </w:pPr>
            <w:r w:rsidRPr="00394F31">
              <w:rPr>
                <w:lang w:eastAsia="en-US"/>
              </w:rPr>
              <w:t>2. Утверждение Положения о городском методическом объединении  музыкальных руководителей образовательных  учреждений Советского городского округа;</w:t>
            </w:r>
          </w:p>
          <w:p w:rsidR="00394F31" w:rsidRPr="00394F31" w:rsidRDefault="00394F31">
            <w:pPr>
              <w:spacing w:line="276" w:lineRule="auto"/>
              <w:rPr>
                <w:lang w:eastAsia="en-US"/>
              </w:rPr>
            </w:pPr>
            <w:r w:rsidRPr="00394F31">
              <w:rPr>
                <w:lang w:eastAsia="en-US"/>
              </w:rPr>
              <w:t xml:space="preserve">3. Утверждение плана мероприятий ГМО на 2020/2021 учебный год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Сентябрь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2020г.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Федосова Н.В.</w:t>
            </w:r>
          </w:p>
          <w:p w:rsidR="00394F31" w:rsidRPr="00394F31" w:rsidRDefault="00394F31">
            <w:pPr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 xml:space="preserve">МАДОУ ЦРР </w:t>
            </w:r>
            <w:proofErr w:type="spellStart"/>
            <w:r w:rsidRPr="00394F31">
              <w:rPr>
                <w:lang w:eastAsia="en-US"/>
              </w:rPr>
              <w:t>д</w:t>
            </w:r>
            <w:proofErr w:type="spellEnd"/>
            <w:r w:rsidRPr="00394F31">
              <w:rPr>
                <w:lang w:eastAsia="en-US"/>
              </w:rPr>
              <w:t>/с №11 «Росинка»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4F31" w:rsidRPr="00394F31" w:rsidTr="00394F31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 w:rsidP="00394F31">
            <w:pPr>
              <w:spacing w:line="276" w:lineRule="auto"/>
            </w:pPr>
            <w:r w:rsidRPr="00394F31">
              <w:rPr>
                <w:shd w:val="clear" w:color="auto" w:fill="FFFFFF"/>
              </w:rPr>
              <w:t>Мастер-класс для педагогов ДОО «Музыкальная физика, как средство развития у дошкольников познавательной активности в ходе опытно-исследовательской музыкальной деятельности</w:t>
            </w:r>
            <w:r w:rsidRPr="00394F31">
              <w:rPr>
                <w:color w:val="585F69"/>
                <w:shd w:val="clear" w:color="auto" w:fill="FFFFFF"/>
              </w:rPr>
              <w:t>»</w:t>
            </w:r>
            <w:r>
              <w:rPr>
                <w:color w:val="585F69"/>
                <w:shd w:val="clear" w:color="auto" w:fill="FFFFFF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Ноябрь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 xml:space="preserve"> 2020г.  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jc w:val="center"/>
              <w:rPr>
                <w:lang w:eastAsia="en-US"/>
              </w:rPr>
            </w:pPr>
            <w:proofErr w:type="spellStart"/>
            <w:r w:rsidRPr="00394F31">
              <w:rPr>
                <w:lang w:eastAsia="en-US"/>
              </w:rPr>
              <w:t>Новак</w:t>
            </w:r>
            <w:proofErr w:type="spellEnd"/>
            <w:r w:rsidRPr="00394F31">
              <w:rPr>
                <w:lang w:eastAsia="en-US"/>
              </w:rPr>
              <w:t xml:space="preserve"> Т.И.</w:t>
            </w:r>
          </w:p>
          <w:p w:rsidR="00394F31" w:rsidRPr="00394F31" w:rsidRDefault="00394F31">
            <w:pPr>
              <w:spacing w:line="276" w:lineRule="auto"/>
              <w:jc w:val="center"/>
            </w:pPr>
            <w:r w:rsidRPr="00394F31">
              <w:rPr>
                <w:lang w:eastAsia="en-US"/>
              </w:rPr>
              <w:t xml:space="preserve"> </w:t>
            </w:r>
            <w:r w:rsidRPr="00394F31">
              <w:t xml:space="preserve">МАДОУ </w:t>
            </w:r>
            <w:proofErr w:type="spellStart"/>
            <w:r w:rsidRPr="00394F31">
              <w:t>д</w:t>
            </w:r>
            <w:proofErr w:type="spellEnd"/>
            <w:r w:rsidRPr="00394F31">
              <w:t>/с №12</w:t>
            </w:r>
          </w:p>
          <w:p w:rsidR="00394F31" w:rsidRPr="00394F31" w:rsidRDefault="00394F31">
            <w:pPr>
              <w:spacing w:line="276" w:lineRule="auto"/>
              <w:jc w:val="center"/>
            </w:pPr>
            <w:r w:rsidRPr="00394F31">
              <w:t>«Солнышко»</w:t>
            </w:r>
          </w:p>
          <w:p w:rsidR="00394F31" w:rsidRPr="00394F31" w:rsidRDefault="00394F31">
            <w:pPr>
              <w:jc w:val="center"/>
              <w:rPr>
                <w:lang w:eastAsia="en-US"/>
              </w:rPr>
            </w:pPr>
          </w:p>
        </w:tc>
      </w:tr>
      <w:tr w:rsidR="00394F31" w:rsidRPr="00394F31" w:rsidTr="00394F3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rPr>
                <w:color w:val="C00000"/>
              </w:rPr>
            </w:pPr>
            <w:r w:rsidRPr="00394F31">
              <w:rPr>
                <w:rStyle w:val="c15"/>
                <w:iCs/>
                <w:color w:val="000000"/>
                <w:shd w:val="clear" w:color="auto" w:fill="FFFFFF"/>
              </w:rPr>
              <w:t>Методическая мастерская</w:t>
            </w:r>
            <w:r w:rsidRPr="00394F31">
              <w:rPr>
                <w:rStyle w:val="c15"/>
                <w:color w:val="000000"/>
                <w:shd w:val="clear" w:color="auto" w:fill="FFFFFF"/>
              </w:rPr>
              <w:t xml:space="preserve">. Практикум из опыта работы музыкальных руководителей </w:t>
            </w:r>
            <w:r w:rsidRPr="00394F31">
              <w:rPr>
                <w:color w:val="000000"/>
                <w:shd w:val="clear" w:color="auto" w:fill="FFFFFF"/>
              </w:rPr>
              <w:t xml:space="preserve"> </w:t>
            </w:r>
            <w:r w:rsidRPr="00394F31">
              <w:rPr>
                <w:color w:val="C00000"/>
              </w:rPr>
              <w:t xml:space="preserve"> </w:t>
            </w:r>
          </w:p>
          <w:p w:rsidR="00394F31" w:rsidRPr="00394F31" w:rsidRDefault="00394F31">
            <w:pPr>
              <w:rPr>
                <w:color w:val="C00000"/>
              </w:rPr>
            </w:pPr>
            <w:r w:rsidRPr="00394F31">
              <w:rPr>
                <w:color w:val="000000"/>
                <w:shd w:val="clear" w:color="auto" w:fill="FFFFFF"/>
              </w:rPr>
              <w:t>«Коммуникативные музыкальные игры-танцы, как средство успешной адаптации и социализации детей дошкольного возраста в условиях ДОО».</w:t>
            </w:r>
          </w:p>
          <w:p w:rsidR="00394F31" w:rsidRPr="00394F31" w:rsidRDefault="00394F31">
            <w:pPr>
              <w:rPr>
                <w:color w:val="C00000"/>
              </w:rPr>
            </w:pPr>
            <w:r w:rsidRPr="00394F31">
              <w:rPr>
                <w:rStyle w:val="c15"/>
                <w:color w:val="000000"/>
                <w:shd w:val="clear" w:color="auto" w:fill="FFFFFF"/>
              </w:rPr>
              <w:t>Практическая презентация одной музыкально-дидактической игры от каждого педагога.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Февраль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 xml:space="preserve">2021г.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jc w:val="center"/>
            </w:pPr>
            <w:r w:rsidRPr="00394F31">
              <w:rPr>
                <w:lang w:eastAsia="en-US"/>
              </w:rPr>
              <w:t>Музыкальные руководители ДОО</w:t>
            </w:r>
          </w:p>
        </w:tc>
      </w:tr>
      <w:tr w:rsidR="00394F31" w:rsidRPr="00394F31" w:rsidTr="00394F31">
        <w:trPr>
          <w:trHeight w:val="1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spacing w:line="276" w:lineRule="auto"/>
            </w:pPr>
            <w:r w:rsidRPr="00394F31">
              <w:t xml:space="preserve">«Звучащие жесты. Музыка моего тела». </w:t>
            </w:r>
            <w:r w:rsidRPr="00394F31">
              <w:rPr>
                <w:color w:val="000000"/>
                <w:shd w:val="clear" w:color="auto" w:fill="FFFFFF"/>
              </w:rPr>
              <w:t>Видео-просмотр</w:t>
            </w:r>
            <w:r w:rsidRPr="00394F3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94F31">
              <w:rPr>
                <w:color w:val="000000"/>
                <w:shd w:val="clear" w:color="auto" w:fill="FFFFFF"/>
              </w:rPr>
              <w:t>и</w:t>
            </w:r>
            <w:r w:rsidRPr="00394F3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94F31">
              <w:rPr>
                <w:color w:val="000000"/>
                <w:shd w:val="clear" w:color="auto" w:fill="FFFFFF"/>
              </w:rPr>
              <w:t xml:space="preserve">анализ </w:t>
            </w:r>
            <w:r w:rsidRPr="00394F31">
              <w:t xml:space="preserve">интегрированного занятия для старших дошкольников. </w:t>
            </w:r>
          </w:p>
          <w:p w:rsidR="00394F31" w:rsidRPr="00394F31" w:rsidRDefault="00394F31" w:rsidP="00394F31">
            <w:pPr>
              <w:rPr>
                <w:color w:val="000000"/>
                <w:shd w:val="clear" w:color="auto" w:fill="FFFFFF"/>
              </w:rPr>
            </w:pPr>
            <w:r w:rsidRPr="00394F31">
              <w:t>Консультация «Секреты увлекательного занятия»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Март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2021г.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jc w:val="center"/>
            </w:pPr>
            <w:r w:rsidRPr="00394F31">
              <w:t>Ефимова В.В.</w:t>
            </w:r>
          </w:p>
          <w:p w:rsidR="00394F31" w:rsidRPr="00394F31" w:rsidRDefault="00394F31">
            <w:pPr>
              <w:jc w:val="center"/>
            </w:pPr>
            <w:r w:rsidRPr="00394F31">
              <w:t xml:space="preserve">МАДОУ ЦРР </w:t>
            </w:r>
            <w:proofErr w:type="spellStart"/>
            <w:r w:rsidRPr="00394F31">
              <w:t>д</w:t>
            </w:r>
            <w:proofErr w:type="spellEnd"/>
            <w:r w:rsidRPr="00394F31">
              <w:t>/с№2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t>«Счастливое детство»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Музыкальные руководители ДОО</w:t>
            </w:r>
          </w:p>
        </w:tc>
      </w:tr>
      <w:tr w:rsidR="00394F31" w:rsidRPr="00394F31" w:rsidTr="00394F31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rPr>
                <w:bCs/>
                <w:shd w:val="clear" w:color="auto" w:fill="FFFFFF"/>
              </w:rPr>
            </w:pPr>
            <w:r w:rsidRPr="00394F31">
              <w:rPr>
                <w:lang w:eastAsia="en-US"/>
              </w:rPr>
              <w:t>Презентация  «Итоги работы ГМО за 2020/21 учебный год».  Выработка направлений работы ГМО на 2021/22 учебный год.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Май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2021г.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Федосова Н.В.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 xml:space="preserve">МАДОУ ЦРР </w:t>
            </w:r>
            <w:proofErr w:type="spellStart"/>
            <w:r w:rsidRPr="00394F31">
              <w:rPr>
                <w:lang w:eastAsia="en-US"/>
              </w:rPr>
              <w:t>д</w:t>
            </w:r>
            <w:proofErr w:type="spellEnd"/>
            <w:r w:rsidRPr="00394F31">
              <w:rPr>
                <w:lang w:eastAsia="en-US"/>
              </w:rPr>
              <w:t>/с №11 «Росинка»</w:t>
            </w:r>
          </w:p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4F31" w:rsidRPr="00394F31" w:rsidRDefault="00394F31" w:rsidP="00394F31">
      <w:pPr>
        <w:spacing w:line="276" w:lineRule="auto"/>
        <w:jc w:val="center"/>
        <w:rPr>
          <w:b/>
        </w:rPr>
      </w:pPr>
    </w:p>
    <w:p w:rsidR="00394F31" w:rsidRPr="00394F31" w:rsidRDefault="00394F31" w:rsidP="00394F31">
      <w:pPr>
        <w:shd w:val="clear" w:color="auto" w:fill="FFFFFF"/>
        <w:textAlignment w:val="baseline"/>
      </w:pPr>
    </w:p>
    <w:p w:rsidR="00394F31" w:rsidRPr="00394F31" w:rsidRDefault="00394F31" w:rsidP="00394F31">
      <w:pPr>
        <w:spacing w:line="276" w:lineRule="auto"/>
        <w:jc w:val="center"/>
        <w:rPr>
          <w:b/>
        </w:rPr>
      </w:pPr>
      <w:r w:rsidRPr="00394F31">
        <w:rPr>
          <w:b/>
        </w:rPr>
        <w:t>Информационно-аналитическая и исследовательская деятельность</w:t>
      </w:r>
    </w:p>
    <w:p w:rsidR="00394F31" w:rsidRPr="00394F31" w:rsidRDefault="00394F31" w:rsidP="00394F31">
      <w:pPr>
        <w:spacing w:line="276" w:lineRule="auto"/>
        <w:jc w:val="center"/>
        <w:rPr>
          <w:b/>
          <w:lang w:eastAsia="en-U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267"/>
        <w:gridCol w:w="3117"/>
      </w:tblGrid>
      <w:tr w:rsidR="00394F31" w:rsidRPr="00394F31" w:rsidTr="00394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both"/>
              <w:rPr>
                <w:lang w:eastAsia="en-US"/>
              </w:rPr>
            </w:pPr>
            <w:r w:rsidRPr="00394F31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kern w:val="2"/>
                <w:lang w:eastAsia="en-US"/>
              </w:rPr>
              <w:t>Формирование банка данных о педагогах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Сентябрь 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Федосова Н.В.</w:t>
            </w:r>
          </w:p>
        </w:tc>
      </w:tr>
      <w:tr w:rsidR="00394F31" w:rsidRPr="00394F31" w:rsidTr="00394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both"/>
              <w:rPr>
                <w:lang w:eastAsia="en-US"/>
              </w:rPr>
            </w:pPr>
            <w:r w:rsidRPr="00394F31"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Подготовка анализа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Май 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Федосова Н.В.</w:t>
            </w:r>
          </w:p>
        </w:tc>
      </w:tr>
      <w:tr w:rsidR="00394F31" w:rsidRPr="00394F31" w:rsidTr="00394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both"/>
              <w:rPr>
                <w:lang w:eastAsia="en-US"/>
              </w:rPr>
            </w:pPr>
            <w:r w:rsidRPr="00394F31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Адресные консультации  по мере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По запросам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jc w:val="center"/>
              <w:rPr>
                <w:lang w:eastAsia="en-US"/>
              </w:rPr>
            </w:pPr>
            <w:r w:rsidRPr="00394F31">
              <w:rPr>
                <w:lang w:eastAsia="en-US"/>
              </w:rPr>
              <w:t>Федосова Н.В.</w:t>
            </w:r>
          </w:p>
        </w:tc>
      </w:tr>
    </w:tbl>
    <w:p w:rsidR="00394F31" w:rsidRPr="00394F31" w:rsidRDefault="00394F31" w:rsidP="00394F31">
      <w:pPr>
        <w:spacing w:line="276" w:lineRule="auto"/>
        <w:jc w:val="both"/>
      </w:pPr>
    </w:p>
    <w:p w:rsidR="00394F31" w:rsidRPr="00394F31" w:rsidRDefault="00394F31" w:rsidP="00394F31">
      <w:pPr>
        <w:spacing w:line="276" w:lineRule="auto"/>
        <w:jc w:val="both"/>
        <w:rPr>
          <w:rFonts w:eastAsia="Calibri"/>
          <w:b/>
        </w:rPr>
      </w:pPr>
    </w:p>
    <w:p w:rsidR="00394F31" w:rsidRPr="00394F31" w:rsidRDefault="00394F31" w:rsidP="00394F31">
      <w:pPr>
        <w:spacing w:line="276" w:lineRule="auto"/>
        <w:jc w:val="center"/>
        <w:rPr>
          <w:rFonts w:eastAsia="Calibri"/>
          <w:b/>
        </w:rPr>
      </w:pPr>
      <w:r w:rsidRPr="00394F31">
        <w:rPr>
          <w:rFonts w:eastAsia="Calibri"/>
          <w:b/>
        </w:rPr>
        <w:t>Информационное  и методическое обеспечение работы ГМО</w:t>
      </w:r>
    </w:p>
    <w:p w:rsidR="00394F31" w:rsidRPr="00394F31" w:rsidRDefault="00394F31" w:rsidP="00394F31">
      <w:pPr>
        <w:spacing w:line="276" w:lineRule="auto"/>
        <w:jc w:val="center"/>
        <w:rPr>
          <w:rFonts w:eastAsia="Calibri"/>
        </w:rPr>
      </w:pPr>
    </w:p>
    <w:p w:rsidR="00394F31" w:rsidRPr="00394F31" w:rsidRDefault="00394F31" w:rsidP="00394F31">
      <w:pPr>
        <w:spacing w:line="276" w:lineRule="auto"/>
        <w:jc w:val="center"/>
        <w:rPr>
          <w:u w:val="single"/>
          <w:lang w:eastAsia="en-US"/>
        </w:rPr>
      </w:pPr>
      <w:r w:rsidRPr="00394F31">
        <w:rPr>
          <w:b/>
          <w:lang w:eastAsia="en-US"/>
        </w:rPr>
        <w:t xml:space="preserve">Информационная деятельность реализуется </w:t>
      </w:r>
      <w:proofErr w:type="gramStart"/>
      <w:r w:rsidRPr="00394F31">
        <w:rPr>
          <w:b/>
          <w:lang w:eastAsia="en-US"/>
        </w:rPr>
        <w:t>через</w:t>
      </w:r>
      <w:proofErr w:type="gramEnd"/>
      <w:r w:rsidRPr="00394F31">
        <w:rPr>
          <w:u w:val="single"/>
          <w:lang w:eastAsia="en-US"/>
        </w:rPr>
        <w:t>:</w:t>
      </w:r>
    </w:p>
    <w:p w:rsidR="00394F31" w:rsidRPr="00394F31" w:rsidRDefault="00394F31" w:rsidP="00394F31">
      <w:pPr>
        <w:spacing w:line="276" w:lineRule="auto"/>
        <w:jc w:val="center"/>
      </w:pPr>
      <w:r w:rsidRPr="00394F31">
        <w:t xml:space="preserve">Сайт УПРАВЛЕНИЯ ОБРАЗОВАНИЯ АДМИНИСТРАЦИИ СОВЕТСКОГО ГОРОДСКОГО ОКРУГА </w:t>
      </w:r>
      <w:hyperlink r:id="rId5" w:history="1">
        <w:r w:rsidRPr="00394F31">
          <w:rPr>
            <w:rStyle w:val="a3"/>
          </w:rPr>
          <w:t>http://edu.sovetsk39.ru/index.php</w:t>
        </w:r>
      </w:hyperlink>
    </w:p>
    <w:p w:rsidR="00394F31" w:rsidRPr="00394F31" w:rsidRDefault="00394F31" w:rsidP="00394F31">
      <w:pPr>
        <w:spacing w:line="276" w:lineRule="auto"/>
        <w:jc w:val="center"/>
        <w:rPr>
          <w:u w:val="single"/>
        </w:rPr>
      </w:pPr>
      <w:r w:rsidRPr="00394F31">
        <w:rPr>
          <w:lang w:eastAsia="en-US"/>
        </w:rPr>
        <w:t xml:space="preserve">Электронная почта руководителя ГМО    </w:t>
      </w:r>
      <w:hyperlink r:id="rId6" w:history="1">
        <w:r w:rsidRPr="00394F31">
          <w:rPr>
            <w:rStyle w:val="a3"/>
            <w:lang w:val="en-US"/>
          </w:rPr>
          <w:t>nadegda</w:t>
        </w:r>
        <w:r w:rsidRPr="00394F31">
          <w:rPr>
            <w:rStyle w:val="a3"/>
          </w:rPr>
          <w:t>-39@</w:t>
        </w:r>
        <w:r w:rsidRPr="00394F31">
          <w:rPr>
            <w:rStyle w:val="a3"/>
            <w:lang w:val="en-US"/>
          </w:rPr>
          <w:t>yandex</w:t>
        </w:r>
        <w:r w:rsidRPr="00394F31">
          <w:rPr>
            <w:rStyle w:val="a3"/>
          </w:rPr>
          <w:t>.</w:t>
        </w:r>
        <w:r w:rsidRPr="00394F31">
          <w:rPr>
            <w:rStyle w:val="a3"/>
            <w:lang w:val="en-US"/>
          </w:rPr>
          <w:t>ru</w:t>
        </w:r>
      </w:hyperlink>
    </w:p>
    <w:p w:rsidR="00394F31" w:rsidRPr="00394F31" w:rsidRDefault="00394F31" w:rsidP="00394F31">
      <w:pPr>
        <w:spacing w:line="276" w:lineRule="auto"/>
        <w:jc w:val="center"/>
        <w:rPr>
          <w:lang w:eastAsia="en-US"/>
        </w:rPr>
      </w:pPr>
      <w:r w:rsidRPr="00394F31">
        <w:rPr>
          <w:lang w:eastAsia="en-US"/>
        </w:rPr>
        <w:t xml:space="preserve">Персональный сайт руководителя ГМО     </w:t>
      </w:r>
      <w:hyperlink r:id="rId7" w:history="1">
        <w:r w:rsidRPr="00394F31">
          <w:rPr>
            <w:rStyle w:val="a3"/>
            <w:lang w:eastAsia="en-US"/>
          </w:rPr>
          <w:t>http://muzika39.ucoz.ru/</w:t>
        </w:r>
      </w:hyperlink>
    </w:p>
    <w:p w:rsidR="00394F31" w:rsidRPr="00394F31" w:rsidRDefault="00394F31" w:rsidP="00394F31">
      <w:pPr>
        <w:spacing w:line="276" w:lineRule="auto"/>
        <w:jc w:val="center"/>
        <w:rPr>
          <w:lang w:eastAsia="en-US"/>
        </w:rPr>
      </w:pPr>
      <w:r w:rsidRPr="00394F31">
        <w:rPr>
          <w:b/>
        </w:rPr>
        <w:t>Наличие нормативно-правовой документации по деятельности ГМО</w:t>
      </w:r>
    </w:p>
    <w:p w:rsidR="00394F31" w:rsidRPr="00394F31" w:rsidRDefault="00394F31" w:rsidP="00394F3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5329"/>
        <w:gridCol w:w="3064"/>
      </w:tblGrid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b/>
                <w:lang w:eastAsia="en-US"/>
              </w:rPr>
              <w:t>Отметка о наличии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 xml:space="preserve">Приказ  об утверждении Положения о  городском методическом объединении  педагогических работников </w:t>
            </w:r>
            <w:r w:rsidRPr="00394F31">
              <w:rPr>
                <w:rStyle w:val="c4"/>
                <w:rFonts w:eastAsia="Calibri"/>
                <w:lang w:eastAsia="en-US"/>
              </w:rPr>
              <w:lastRenderedPageBreak/>
              <w:t>образовательных учреждений Советского городского округа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bCs/>
                <w:lang w:eastAsia="en-US"/>
              </w:rPr>
              <w:lastRenderedPageBreak/>
              <w:t>№114 от 26.09.2017г.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Style w:val="c4"/>
                <w:rFonts w:eastAsia="Calibri"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 xml:space="preserve">Приказ об организации </w:t>
            </w:r>
            <w:proofErr w:type="gramStart"/>
            <w:r w:rsidRPr="00394F31">
              <w:rPr>
                <w:rStyle w:val="c4"/>
                <w:rFonts w:eastAsia="Calibri"/>
                <w:lang w:eastAsia="en-US"/>
              </w:rPr>
              <w:t>работы городских методических объединений  педагогических работников образовательных учреждений Советского городского округа</w:t>
            </w:r>
            <w:proofErr w:type="gramEnd"/>
            <w:r w:rsidRPr="00394F31">
              <w:rPr>
                <w:rStyle w:val="c4"/>
                <w:rFonts w:eastAsia="Calibri"/>
                <w:lang w:eastAsia="en-US"/>
              </w:rPr>
              <w:t xml:space="preserve"> в 2020/2021 учебном году.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№ 114 от 31.08.2021г.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Style w:val="c4"/>
                <w:rFonts w:eastAsia="Calibri"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 xml:space="preserve">Положение </w:t>
            </w:r>
            <w:r w:rsidRPr="00394F31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</w:t>
            </w:r>
            <w:r w:rsidRPr="00394F31">
              <w:rPr>
                <w:rFonts w:eastAsia="Calibri"/>
              </w:rPr>
              <w:t>городском методическом объединении</w:t>
            </w:r>
            <w:r>
              <w:rPr>
                <w:rFonts w:eastAsia="Calibri"/>
              </w:rPr>
              <w:t xml:space="preserve"> </w:t>
            </w:r>
            <w:r w:rsidRPr="00394F31">
              <w:rPr>
                <w:rFonts w:eastAsia="Calibri"/>
              </w:rPr>
              <w:t>музыкальных руководителей образовательных учреждений</w:t>
            </w:r>
            <w:r>
              <w:rPr>
                <w:rFonts w:eastAsia="Calibri"/>
              </w:rPr>
              <w:t xml:space="preserve"> </w:t>
            </w:r>
            <w:r w:rsidRPr="00394F31">
              <w:rPr>
                <w:rFonts w:eastAsia="Calibri"/>
              </w:rPr>
              <w:t>Советского городского округа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Есть в наличии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>Банк данных о педагогах ДОО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Есть в наличии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ind w:left="720"/>
              <w:contextualSpacing/>
              <w:rPr>
                <w:rFonts w:eastAsia="Calibri"/>
                <w:b/>
                <w:color w:val="FF0000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>План работы ГМО на 2020/2021 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Есть в наличии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>Протоколы заседаний ГМО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Есть в наличии</w:t>
            </w:r>
          </w:p>
        </w:tc>
      </w:tr>
      <w:tr w:rsidR="00394F31" w:rsidRPr="00394F31" w:rsidTr="00394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94F31">
              <w:rPr>
                <w:rStyle w:val="c4"/>
                <w:rFonts w:eastAsia="Calibri"/>
                <w:lang w:eastAsia="en-US"/>
              </w:rPr>
              <w:t>Анализ работы ГМО за прошедший 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31" w:rsidRPr="00394F31" w:rsidRDefault="00394F31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94F31">
              <w:rPr>
                <w:rFonts w:eastAsia="Calibri"/>
                <w:lang w:eastAsia="en-US"/>
              </w:rPr>
              <w:t>Есть в наличии</w:t>
            </w:r>
          </w:p>
        </w:tc>
      </w:tr>
    </w:tbl>
    <w:p w:rsidR="00394F31" w:rsidRPr="00394F31" w:rsidRDefault="00394F31" w:rsidP="00394F31"/>
    <w:p w:rsidR="00394F31" w:rsidRPr="00394F31" w:rsidRDefault="00394F31" w:rsidP="00394F31">
      <w:pPr>
        <w:jc w:val="right"/>
      </w:pPr>
    </w:p>
    <w:p w:rsidR="00394F31" w:rsidRPr="00394F31" w:rsidRDefault="00394F31" w:rsidP="00394F31">
      <w:pPr>
        <w:jc w:val="right"/>
        <w:rPr>
          <w:sz w:val="32"/>
          <w:szCs w:val="32"/>
        </w:rPr>
      </w:pPr>
      <w:r w:rsidRPr="00394F31">
        <w:t>Руководитель ГМО                          Федосова Н.В.</w:t>
      </w:r>
    </w:p>
    <w:p w:rsidR="00AF3DB1" w:rsidRPr="00394F31" w:rsidRDefault="00AF3DB1"/>
    <w:sectPr w:rsidR="00AF3DB1" w:rsidRPr="00394F31" w:rsidSect="00AF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FC9"/>
    <w:multiLevelType w:val="multilevel"/>
    <w:tmpl w:val="22E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31"/>
    <w:rsid w:val="00394F31"/>
    <w:rsid w:val="00A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4">
    <w:name w:val="c24"/>
    <w:basedOn w:val="a"/>
    <w:rsid w:val="00394F31"/>
    <w:pPr>
      <w:spacing w:before="100" w:beforeAutospacing="1" w:after="100" w:afterAutospacing="1"/>
    </w:pPr>
  </w:style>
  <w:style w:type="paragraph" w:customStyle="1" w:styleId="c3">
    <w:name w:val="c3"/>
    <w:basedOn w:val="a"/>
    <w:rsid w:val="00394F31"/>
    <w:pPr>
      <w:spacing w:before="100" w:beforeAutospacing="1" w:after="100" w:afterAutospacing="1"/>
    </w:pPr>
  </w:style>
  <w:style w:type="character" w:customStyle="1" w:styleId="c4">
    <w:name w:val="c4"/>
    <w:basedOn w:val="a0"/>
    <w:rsid w:val="00394F31"/>
  </w:style>
  <w:style w:type="character" w:customStyle="1" w:styleId="c7">
    <w:name w:val="c7"/>
    <w:basedOn w:val="a0"/>
    <w:rsid w:val="00394F31"/>
  </w:style>
  <w:style w:type="character" w:customStyle="1" w:styleId="c15">
    <w:name w:val="c15"/>
    <w:basedOn w:val="a0"/>
    <w:rsid w:val="00394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ika39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a-39@yandex.ru" TargetMode="External"/><Relationship Id="rId5" Type="http://schemas.openxmlformats.org/officeDocument/2006/relationships/hyperlink" Target="http://edu.sovetsk39.ru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2021-01-08T17:30:00Z</dcterms:created>
  <dcterms:modified xsi:type="dcterms:W3CDTF">2021-01-08T17:33:00Z</dcterms:modified>
</cp:coreProperties>
</file>